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75" w:rsidRDefault="00F30F75" w:rsidP="00F30F75">
      <w:pPr>
        <w:rPr>
          <w:rFonts w:cs="Arial"/>
          <w:i/>
          <w:sz w:val="26"/>
          <w:szCs w:val="26"/>
        </w:rPr>
      </w:pPr>
      <w:r w:rsidRPr="00F30F75">
        <w:rPr>
          <w:b/>
          <w:sz w:val="26"/>
          <w:szCs w:val="26"/>
        </w:rPr>
        <w:t xml:space="preserve">Elizabeth Stevenson - Millbrook HS Visual Arts - Part 2 Practical Classroom Implementation, </w:t>
      </w:r>
      <w:r w:rsidRPr="00F30F75">
        <w:rPr>
          <w:rStyle w:val="Strong"/>
          <w:rFonts w:cs="Arial"/>
          <w:sz w:val="26"/>
          <w:szCs w:val="26"/>
        </w:rPr>
        <w:t xml:space="preserve">Option 2: Writing Process </w:t>
      </w:r>
      <w:r w:rsidRPr="00F30F75">
        <w:rPr>
          <w:rFonts w:cs="Arial"/>
          <w:sz w:val="26"/>
          <w:szCs w:val="26"/>
        </w:rPr>
        <w:t>-</w:t>
      </w:r>
      <w:r w:rsidRPr="00F30F75">
        <w:rPr>
          <w:rFonts w:cs="Arial"/>
          <w:b/>
          <w:sz w:val="26"/>
          <w:szCs w:val="26"/>
        </w:rPr>
        <w:t xml:space="preserve"> </w:t>
      </w:r>
      <w:r w:rsidRPr="00F30F75">
        <w:rPr>
          <w:rFonts w:cs="Arial"/>
          <w:i/>
          <w:sz w:val="26"/>
          <w:szCs w:val="26"/>
        </w:rPr>
        <w:t>Consider the link between the writing process and the process of creating a composition (visual art, dance, theatre, or music)</w:t>
      </w:r>
      <w:r w:rsidRPr="00F30F75">
        <w:rPr>
          <w:rFonts w:cs="Arial"/>
          <w:i/>
          <w:sz w:val="26"/>
          <w:szCs w:val="26"/>
        </w:rPr>
        <w:br/>
        <w:t>Identify key words you use as clues to support student understanding</w:t>
      </w:r>
    </w:p>
    <w:p w:rsidR="00495D14" w:rsidRDefault="00495D14" w:rsidP="00F30F75">
      <w:pPr>
        <w:rPr>
          <w:rFonts w:cs="Arial"/>
          <w:i/>
          <w:sz w:val="26"/>
          <w:szCs w:val="26"/>
        </w:rPr>
      </w:pPr>
    </w:p>
    <w:p w:rsidR="002872A0" w:rsidRDefault="002872A0" w:rsidP="00F30F75">
      <w:pPr>
        <w:rPr>
          <w:rFonts w:cs="Arial"/>
          <w:i/>
          <w:sz w:val="26"/>
          <w:szCs w:val="26"/>
        </w:rPr>
      </w:pPr>
    </w:p>
    <w:p w:rsidR="00495D14" w:rsidRPr="00495D14" w:rsidRDefault="00495D14" w:rsidP="00F30F75">
      <w:pPr>
        <w:rPr>
          <w:b/>
          <w:i/>
          <w:sz w:val="26"/>
          <w:szCs w:val="26"/>
        </w:rPr>
      </w:pPr>
      <w:r w:rsidRPr="00495D14">
        <w:rPr>
          <w:rFonts w:cs="Arial"/>
          <w:b/>
          <w:i/>
          <w:sz w:val="26"/>
          <w:szCs w:val="26"/>
        </w:rPr>
        <w:t>Example:</w:t>
      </w:r>
    </w:p>
    <w:p w:rsidR="00D96C3F" w:rsidRDefault="00F30F75">
      <w:r>
        <w:rPr>
          <w:noProof/>
        </w:rPr>
        <w:drawing>
          <wp:inline distT="0" distB="0" distL="0" distR="0">
            <wp:extent cx="6096000" cy="3521540"/>
            <wp:effectExtent l="19050" t="0" r="0" b="0"/>
            <wp:docPr id="1" name="Picture 0" descr="TheWritingProces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WritingProcess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0857" cy="3518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F17" w:rsidRDefault="00111F17">
      <w:r>
        <w:br w:type="page"/>
      </w:r>
    </w:p>
    <w:p w:rsidR="00111F17" w:rsidRDefault="00111F17"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8.75pt;height:51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The Art Making Process"/>
          </v:shape>
        </w:pict>
      </w:r>
    </w:p>
    <w:p w:rsidR="00111F17" w:rsidRDefault="00A50DE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87pt;margin-top:21.3pt;width:70.5pt;height:6.75pt;flip:y;z-index:251667456" o:connectortype="straight">
            <v:stroke endarrow="block"/>
          </v:shape>
        </w:pict>
      </w:r>
      <w:r w:rsidR="00495D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73.25pt;margin-top:5.4pt;width:168.75pt;height:87pt;z-index:251660288" strokeweight="5pt">
            <v:stroke linestyle="thickThin"/>
            <v:textbox style="mso-next-textbox:#_x0000_s1029">
              <w:txbxContent>
                <w:p w:rsidR="007A7104" w:rsidRPr="00F024FB" w:rsidRDefault="00974B8E" w:rsidP="007A7104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Description</w:t>
                  </w:r>
                </w:p>
                <w:p w:rsidR="007A7104" w:rsidRDefault="007A7104" w:rsidP="007A710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Co</w:t>
                  </w:r>
                  <w:r w:rsidR="00974B8E">
                    <w:rPr>
                      <w:b/>
                      <w:sz w:val="24"/>
                      <w:szCs w:val="24"/>
                    </w:rPr>
                    <w:t>mposition</w:t>
                  </w:r>
                </w:p>
                <w:p w:rsidR="00974B8E" w:rsidRDefault="00974B8E" w:rsidP="007A710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Elements of Art</w:t>
                  </w:r>
                </w:p>
                <w:p w:rsidR="00495D14" w:rsidRDefault="00495D14" w:rsidP="007A710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Visual Research</w:t>
                  </w:r>
                </w:p>
              </w:txbxContent>
            </v:textbox>
          </v:shape>
        </w:pict>
      </w:r>
    </w:p>
    <w:p w:rsidR="00111F17" w:rsidRDefault="00A50DEE">
      <w:r>
        <w:rPr>
          <w:noProof/>
        </w:rPr>
        <w:pict>
          <v:shape id="_x0000_s1037" type="#_x0000_t32" style="position:absolute;margin-left:5in;margin-top:17.6pt;width:30pt;height:53.25pt;z-index:251668480" o:connectortype="straight">
            <v:stroke endarrow="block"/>
          </v:shape>
        </w:pict>
      </w:r>
      <w:r w:rsidR="00495D14">
        <w:rPr>
          <w:noProof/>
        </w:rPr>
        <w:pict>
          <v:shape id="_x0000_s1028" type="#_x0000_t202" style="position:absolute;margin-left:-30.75pt;margin-top:22.7pt;width:158.25pt;height:87.75pt;z-index:251659264" strokeweight="5pt">
            <v:stroke linestyle="thickThin"/>
            <v:textbox style="mso-next-textbox:#_x0000_s1028">
              <w:txbxContent>
                <w:p w:rsidR="00111F17" w:rsidRPr="00F024FB" w:rsidRDefault="007A7104" w:rsidP="00F024FB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Brainstorm</w:t>
                  </w:r>
                </w:p>
                <w:p w:rsidR="00F024FB" w:rsidRDefault="007A7104" w:rsidP="00F024FB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List of Ideas</w:t>
                  </w:r>
                </w:p>
                <w:p w:rsidR="007A7104" w:rsidRDefault="007A7104" w:rsidP="00F024FB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Journal writing</w:t>
                  </w:r>
                </w:p>
                <w:p w:rsidR="00F024FB" w:rsidRPr="007A7104" w:rsidRDefault="00F024FB" w:rsidP="007A710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F024FB">
                    <w:rPr>
                      <w:b/>
                      <w:sz w:val="24"/>
                      <w:szCs w:val="24"/>
                    </w:rPr>
                    <w:t>Thumbnail sketches</w:t>
                  </w:r>
                </w:p>
              </w:txbxContent>
            </v:textbox>
          </v:shape>
        </w:pict>
      </w:r>
    </w:p>
    <w:p w:rsidR="00111F17" w:rsidRDefault="00111F17"/>
    <w:p w:rsidR="00111F17" w:rsidRDefault="00111F17"/>
    <w:p w:rsidR="00111F17" w:rsidRDefault="00974B8E">
      <w:r>
        <w:rPr>
          <w:noProof/>
        </w:rPr>
        <w:pict>
          <v:shape id="_x0000_s1032" type="#_x0000_t202" style="position:absolute;margin-left:333.75pt;margin-top:22.1pt;width:162.75pt;height:87.75pt;z-index:251663360" strokeweight="5pt">
            <v:stroke linestyle="thickThin"/>
            <v:textbox style="mso-next-textbox:#_x0000_s1032">
              <w:txbxContent>
                <w:p w:rsidR="00974B8E" w:rsidRPr="00F024FB" w:rsidRDefault="00974B8E" w:rsidP="00974B8E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Analysis</w:t>
                  </w:r>
                </w:p>
                <w:p w:rsidR="00974B8E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Subject matter</w:t>
                  </w:r>
                </w:p>
                <w:p w:rsidR="00974B8E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974B8E">
                    <w:rPr>
                      <w:b/>
                      <w:sz w:val="24"/>
                      <w:szCs w:val="24"/>
                    </w:rPr>
                    <w:t xml:space="preserve">Principles </w:t>
                  </w:r>
                  <w:r>
                    <w:rPr>
                      <w:b/>
                      <w:sz w:val="24"/>
                      <w:szCs w:val="24"/>
                    </w:rPr>
                    <w:t>of Design</w:t>
                  </w:r>
                </w:p>
                <w:p w:rsidR="00974B8E" w:rsidRPr="00974B8E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Art processes</w:t>
                  </w:r>
                </w:p>
              </w:txbxContent>
            </v:textbox>
          </v:shape>
        </w:pict>
      </w:r>
    </w:p>
    <w:p w:rsidR="00111F17" w:rsidRDefault="00111F17"/>
    <w:p w:rsidR="007A7104" w:rsidRDefault="007A7104"/>
    <w:p w:rsidR="007A7104" w:rsidRDefault="00A50DEE">
      <w:r>
        <w:rPr>
          <w:noProof/>
        </w:rPr>
        <w:pict>
          <v:shape id="_x0000_s1038" type="#_x0000_t32" style="position:absolute;margin-left:307.5pt;margin-top:12.7pt;width:15.75pt;height:40.5pt;flip:x;z-index:251669504" o:connectortype="straight">
            <v:stroke endarrow="block"/>
          </v:shape>
        </w:pict>
      </w:r>
    </w:p>
    <w:p w:rsidR="007A7104" w:rsidRDefault="007A7104"/>
    <w:p w:rsidR="007A7104" w:rsidRDefault="00495D14">
      <w:r>
        <w:rPr>
          <w:noProof/>
        </w:rPr>
        <w:pict>
          <v:shape id="_x0000_s1033" type="#_x0000_t202" style="position:absolute;margin-left:244.5pt;margin-top:15.65pt;width:166.5pt;height:101.25pt;z-index:251664384" strokeweight="5pt">
            <v:stroke linestyle="thickThin"/>
            <v:textbox style="mso-next-textbox:#_x0000_s1033">
              <w:txbxContent>
                <w:p w:rsidR="00974B8E" w:rsidRPr="00F024FB" w:rsidRDefault="00974B8E" w:rsidP="00974B8E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Interpret</w:t>
                  </w:r>
                </w:p>
                <w:p w:rsidR="00974B8E" w:rsidRDefault="00495D14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Oral &amp; Written </w:t>
                  </w:r>
                  <w:r w:rsidR="00974B8E">
                    <w:rPr>
                      <w:b/>
                      <w:sz w:val="24"/>
                      <w:szCs w:val="24"/>
                    </w:rPr>
                    <w:t>Critiques</w:t>
                  </w:r>
                </w:p>
                <w:p w:rsidR="00495D14" w:rsidRDefault="00495D14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Self Evaluations</w:t>
                  </w:r>
                </w:p>
                <w:p w:rsidR="00974B8E" w:rsidRPr="00495D14" w:rsidRDefault="00495D14" w:rsidP="00495D1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Peer Evaluations</w:t>
                  </w:r>
                </w:p>
              </w:txbxContent>
            </v:textbox>
          </v:shape>
        </w:pict>
      </w:r>
    </w:p>
    <w:p w:rsidR="007A7104" w:rsidRDefault="00A50DEE">
      <w:r>
        <w:rPr>
          <w:noProof/>
        </w:rPr>
        <w:pict>
          <v:shape id="_x0000_s1039" type="#_x0000_t32" style="position:absolute;margin-left:173.25pt;margin-top:6.1pt;width:60pt;height:20.25pt;flip:x;z-index:251670528" o:connectortype="straight">
            <v:stroke endarrow="block"/>
          </v:shape>
        </w:pict>
      </w:r>
    </w:p>
    <w:p w:rsidR="007A7104" w:rsidRDefault="002872A0">
      <w:r>
        <w:rPr>
          <w:noProof/>
        </w:rPr>
        <w:pict>
          <v:shape id="_x0000_s1031" type="#_x0000_t202" style="position:absolute;margin-left:16.5pt;margin-top:15pt;width:164.25pt;height:99pt;z-index:251662336" strokeweight="5pt">
            <v:stroke linestyle="thickThin"/>
            <v:textbox style="mso-next-textbox:#_x0000_s1031">
              <w:txbxContent>
                <w:p w:rsidR="007A7104" w:rsidRPr="00F024FB" w:rsidRDefault="00974B8E" w:rsidP="007A7104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Judgement</w:t>
                  </w:r>
                  <w:proofErr w:type="spellEnd"/>
                </w:p>
                <w:p w:rsidR="007A7104" w:rsidRDefault="00495D14" w:rsidP="007A710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Written Reflections</w:t>
                  </w:r>
                </w:p>
                <w:p w:rsidR="007A7104" w:rsidRDefault="00495D14" w:rsidP="00495D1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Teacher Evaluations</w:t>
                  </w:r>
                </w:p>
                <w:p w:rsidR="00495D14" w:rsidRPr="00495D14" w:rsidRDefault="00495D14" w:rsidP="00495D14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Student/teacher conferences</w:t>
                  </w:r>
                </w:p>
              </w:txbxContent>
            </v:textbox>
          </v:shape>
        </w:pict>
      </w:r>
    </w:p>
    <w:p w:rsidR="007A7104" w:rsidRDefault="007A7104"/>
    <w:p w:rsidR="007A7104" w:rsidRDefault="007A7104"/>
    <w:p w:rsidR="007A7104" w:rsidRDefault="00A50DEE">
      <w:r>
        <w:rPr>
          <w:noProof/>
        </w:rPr>
        <w:pict>
          <v:shape id="_x0000_s1040" type="#_x0000_t32" style="position:absolute;margin-left:190.5pt;margin-top:17.6pt;width:18pt;height:41.25pt;z-index:251671552" o:connectortype="straight">
            <v:stroke endarrow="block"/>
          </v:shape>
        </w:pict>
      </w:r>
      <w:r w:rsidR="00495D14">
        <w:rPr>
          <w:noProof/>
        </w:rPr>
        <w:pict>
          <v:shape id="_x0000_s1034" type="#_x0000_t202" style="position:absolute;margin-left:101.25pt;margin-top:73.7pt;width:173.25pt;height:87.75pt;z-index:251665408" strokeweight="5pt">
            <v:stroke linestyle="thickThin"/>
            <v:textbox style="mso-next-textbox:#_x0000_s1034">
              <w:txbxContent>
                <w:p w:rsidR="00974B8E" w:rsidRPr="00F024FB" w:rsidRDefault="00974B8E" w:rsidP="00974B8E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Revisions</w:t>
                  </w:r>
                </w:p>
                <w:p w:rsidR="00974B8E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Clarify artist objective</w:t>
                  </w:r>
                </w:p>
                <w:p w:rsidR="00974B8E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Improve technique</w:t>
                  </w:r>
                </w:p>
                <w:p w:rsidR="00974B8E" w:rsidRPr="007A7104" w:rsidRDefault="00974B8E" w:rsidP="00974B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Final Critique</w:t>
                  </w:r>
                </w:p>
              </w:txbxContent>
            </v:textbox>
          </v:shape>
        </w:pict>
      </w:r>
    </w:p>
    <w:p w:rsidR="00111F17" w:rsidRDefault="00111F17"/>
    <w:p w:rsidR="00111F17" w:rsidRDefault="00111F17"/>
    <w:p w:rsidR="00111F17" w:rsidRDefault="00A50DEE">
      <w:r>
        <w:rPr>
          <w:noProof/>
        </w:rPr>
        <w:pict>
          <v:shape id="_x0000_s1035" type="#_x0000_t202" style="position:absolute;margin-left:307.5pt;margin-top:92pt;width:141pt;height:87.75pt;z-index:251666432" strokeweight="5pt">
            <v:stroke linestyle="thickThin"/>
            <v:textbox style="mso-next-textbox:#_x0000_s1035">
              <w:txbxContent>
                <w:p w:rsidR="004E6928" w:rsidRPr="00F024FB" w:rsidRDefault="004E6928" w:rsidP="004E6928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Exhibit</w:t>
                  </w:r>
                </w:p>
                <w:p w:rsidR="004E6928" w:rsidRDefault="004E6928" w:rsidP="004E692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Art gallery</w:t>
                  </w:r>
                </w:p>
                <w:p w:rsidR="004E6928" w:rsidRDefault="004E6928" w:rsidP="004E692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Website</w:t>
                  </w:r>
                </w:p>
                <w:p w:rsidR="004E6928" w:rsidRPr="007A7104" w:rsidRDefault="004E6928" w:rsidP="004E692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Print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290.25pt;margin-top:40.25pt;width:33pt;height:39.75pt;z-index:251672576" o:connectortype="straight">
            <v:stroke endarrow="block"/>
          </v:shape>
        </w:pict>
      </w:r>
    </w:p>
    <w:sectPr w:rsidR="00111F17" w:rsidSect="002872A0">
      <w:pgSz w:w="12240" w:h="15840"/>
      <w:pgMar w:top="1152" w:right="129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025"/>
    <w:multiLevelType w:val="hybridMultilevel"/>
    <w:tmpl w:val="4358D5CA"/>
    <w:lvl w:ilvl="0" w:tplc="62CC8D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0F75"/>
    <w:rsid w:val="00035B44"/>
    <w:rsid w:val="000D650D"/>
    <w:rsid w:val="00111F17"/>
    <w:rsid w:val="002872A0"/>
    <w:rsid w:val="00495D14"/>
    <w:rsid w:val="004E6928"/>
    <w:rsid w:val="007A7104"/>
    <w:rsid w:val="00974B8E"/>
    <w:rsid w:val="00A50DEE"/>
    <w:rsid w:val="00D96C3F"/>
    <w:rsid w:val="00F024FB"/>
    <w:rsid w:val="00F30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30F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4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estevenson</dc:creator>
  <cp:keywords/>
  <dc:description/>
  <cp:lastModifiedBy>estevenson</cp:lastModifiedBy>
  <cp:revision>8</cp:revision>
  <dcterms:created xsi:type="dcterms:W3CDTF">2012-06-28T04:20:00Z</dcterms:created>
  <dcterms:modified xsi:type="dcterms:W3CDTF">2012-06-28T05:01:00Z</dcterms:modified>
</cp:coreProperties>
</file>